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A8" w:rsidRPr="00661F46" w:rsidRDefault="00856D37" w:rsidP="00661F46">
      <w:pPr>
        <w:widowControl/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661F46">
        <w:rPr>
          <w:rFonts w:asciiTheme="minorEastAsia" w:hAnsiTheme="minorEastAsia" w:hint="eastAsia"/>
          <w:sz w:val="22"/>
        </w:rPr>
        <w:t>別表第</w:t>
      </w:r>
      <w:r w:rsidR="006D7D13" w:rsidRPr="00661F46">
        <w:rPr>
          <w:rFonts w:asciiTheme="minorEastAsia" w:hAnsiTheme="minorEastAsia" w:hint="eastAsia"/>
          <w:sz w:val="22"/>
        </w:rPr>
        <w:t>3</w:t>
      </w:r>
      <w:r w:rsidRPr="00661F46">
        <w:rPr>
          <w:rFonts w:asciiTheme="minorEastAsia" w:hAnsiTheme="minorEastAsia" w:hint="eastAsia"/>
          <w:sz w:val="22"/>
        </w:rPr>
        <w:t>－第10条第1項第3号関連－</w:t>
      </w:r>
    </w:p>
    <w:p w:rsidR="00856D37" w:rsidRPr="00661F46" w:rsidRDefault="00856D37" w:rsidP="00247EA8">
      <w:pPr>
        <w:widowControl/>
        <w:spacing w:line="360" w:lineRule="exact"/>
        <w:ind w:firstLineChars="500" w:firstLine="1100"/>
        <w:jc w:val="left"/>
        <w:rPr>
          <w:rFonts w:asciiTheme="minorEastAsia" w:hAnsiTheme="minorEastAsia"/>
          <w:sz w:val="22"/>
        </w:rPr>
      </w:pPr>
      <w:r w:rsidRPr="00661F46">
        <w:rPr>
          <w:rFonts w:asciiTheme="minorEastAsia" w:hAnsiTheme="minorEastAsia" w:hint="eastAsia"/>
          <w:sz w:val="22"/>
        </w:rPr>
        <w:t>学祖下田歌子奨学金大学院「専攻・課程別人数」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1984"/>
        <w:gridCol w:w="1560"/>
        <w:gridCol w:w="1275"/>
      </w:tblGrid>
      <w:tr w:rsidR="00856D37" w:rsidRPr="00661F46" w:rsidTr="00825E7F">
        <w:tc>
          <w:tcPr>
            <w:tcW w:w="1985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研究科</w:t>
            </w: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専　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課　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人数</w:t>
            </w:r>
          </w:p>
        </w:tc>
      </w:tr>
      <w:tr w:rsidR="00856D37" w:rsidRPr="00661F46" w:rsidTr="00825E7F">
        <w:tc>
          <w:tcPr>
            <w:tcW w:w="1985" w:type="dxa"/>
            <w:vMerge w:val="restart"/>
            <w:vAlign w:val="center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文学研究科</w:t>
            </w: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 xml:space="preserve">国文学専攻　　　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博士前期課程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Merge/>
            <w:vAlign w:val="center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国文学専攻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博士</w:t>
            </w:r>
            <w:r w:rsidRPr="00661F46">
              <w:rPr>
                <w:rFonts w:asciiTheme="minorEastAsia" w:hAnsiTheme="minorEastAsia" w:hint="eastAsia"/>
                <w:sz w:val="22"/>
              </w:rPr>
              <w:t>後</w:t>
            </w:r>
            <w:r w:rsidRPr="00661F46">
              <w:rPr>
                <w:rFonts w:asciiTheme="minorEastAsia" w:hAnsiTheme="minorEastAsia"/>
                <w:sz w:val="22"/>
              </w:rPr>
              <w:t>期課程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Merge/>
            <w:vAlign w:val="center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英文学専攻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修士課程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Merge/>
            <w:vAlign w:val="center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美術史学専攻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博士前期課程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Merge/>
            <w:vAlign w:val="center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美術史学専攻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博士</w:t>
            </w:r>
            <w:r w:rsidRPr="00661F46">
              <w:rPr>
                <w:rFonts w:asciiTheme="minorEastAsia" w:hAnsiTheme="minorEastAsia" w:hint="eastAsia"/>
                <w:sz w:val="22"/>
              </w:rPr>
              <w:t>後</w:t>
            </w:r>
            <w:r w:rsidRPr="00661F46">
              <w:rPr>
                <w:rFonts w:asciiTheme="minorEastAsia" w:hAnsiTheme="minorEastAsia"/>
                <w:sz w:val="22"/>
              </w:rPr>
              <w:t>期課程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Merge w:val="restart"/>
            <w:vAlign w:val="center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生活科学研究科</w:t>
            </w: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食物栄養学専攻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博士前期課程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Merge/>
            <w:vAlign w:val="center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食物栄養学専攻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博士</w:t>
            </w:r>
            <w:r w:rsidRPr="00661F46">
              <w:rPr>
                <w:rFonts w:asciiTheme="minorEastAsia" w:hAnsiTheme="minorEastAsia" w:hint="eastAsia"/>
                <w:sz w:val="22"/>
              </w:rPr>
              <w:t>後</w:t>
            </w:r>
            <w:r w:rsidRPr="00661F46">
              <w:rPr>
                <w:rFonts w:asciiTheme="minorEastAsia" w:hAnsiTheme="minorEastAsia"/>
                <w:sz w:val="22"/>
              </w:rPr>
              <w:t>期課程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Merge/>
            <w:vAlign w:val="center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生活環境学専攻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修士課程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  <w:tr w:rsidR="00856D37" w:rsidRPr="00661F46" w:rsidTr="00825E7F">
        <w:tc>
          <w:tcPr>
            <w:tcW w:w="1985" w:type="dxa"/>
            <w:vAlign w:val="center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 w:hint="eastAsia"/>
                <w:sz w:val="22"/>
              </w:rPr>
              <w:t>人間社会研究科</w:t>
            </w:r>
          </w:p>
        </w:tc>
        <w:tc>
          <w:tcPr>
            <w:tcW w:w="1984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 w:hint="eastAsia"/>
                <w:sz w:val="22"/>
              </w:rPr>
              <w:t>人間社会専攻</w:t>
            </w:r>
          </w:p>
        </w:tc>
        <w:tc>
          <w:tcPr>
            <w:tcW w:w="1560" w:type="dxa"/>
          </w:tcPr>
          <w:p w:rsidR="00856D37" w:rsidRPr="00661F46" w:rsidRDefault="00856D37" w:rsidP="00825E7F">
            <w:pPr>
              <w:spacing w:line="36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修士課程</w:t>
            </w:r>
          </w:p>
        </w:tc>
        <w:tc>
          <w:tcPr>
            <w:tcW w:w="1275" w:type="dxa"/>
          </w:tcPr>
          <w:p w:rsidR="00856D37" w:rsidRPr="00661F46" w:rsidRDefault="00856D37" w:rsidP="00825E7F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1F46">
              <w:rPr>
                <w:rFonts w:asciiTheme="minorEastAsia" w:hAnsiTheme="minorEastAsia"/>
                <w:sz w:val="22"/>
              </w:rPr>
              <w:t>1名</w:t>
            </w:r>
          </w:p>
        </w:tc>
      </w:tr>
    </w:tbl>
    <w:p w:rsidR="00B7670C" w:rsidRPr="00661F46" w:rsidRDefault="00B7670C">
      <w:bookmarkStart w:id="0" w:name="_GoBack"/>
      <w:bookmarkEnd w:id="0"/>
    </w:p>
    <w:sectPr w:rsidR="00B7670C" w:rsidRPr="00661F46" w:rsidSect="00B76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D0" w:rsidRDefault="00C37ED0" w:rsidP="00C37ED0">
      <w:r>
        <w:separator/>
      </w:r>
    </w:p>
  </w:endnote>
  <w:endnote w:type="continuationSeparator" w:id="0">
    <w:p w:rsidR="00C37ED0" w:rsidRDefault="00C37ED0" w:rsidP="00C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D0" w:rsidRDefault="00C37ED0" w:rsidP="00C37ED0">
      <w:r>
        <w:separator/>
      </w:r>
    </w:p>
  </w:footnote>
  <w:footnote w:type="continuationSeparator" w:id="0">
    <w:p w:rsidR="00C37ED0" w:rsidRDefault="00C37ED0" w:rsidP="00C3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1C1430"/>
    <w:rsid w:val="00247EA8"/>
    <w:rsid w:val="0029496B"/>
    <w:rsid w:val="003F1B64"/>
    <w:rsid w:val="005A36FC"/>
    <w:rsid w:val="00604DDF"/>
    <w:rsid w:val="00661F46"/>
    <w:rsid w:val="006D7D13"/>
    <w:rsid w:val="006F5280"/>
    <w:rsid w:val="007421B0"/>
    <w:rsid w:val="00856D37"/>
    <w:rsid w:val="00882D10"/>
    <w:rsid w:val="008F5805"/>
    <w:rsid w:val="00A126E3"/>
    <w:rsid w:val="00B7670C"/>
    <w:rsid w:val="00B975CE"/>
    <w:rsid w:val="00C37ED0"/>
    <w:rsid w:val="00D644BA"/>
    <w:rsid w:val="00E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43C2EF9-CA17-42ED-A705-FF7041E8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0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ED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ED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D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A1314001</dc:creator>
  <cp:lastModifiedBy>山口 達也</cp:lastModifiedBy>
  <cp:revision>7</cp:revision>
  <cp:lastPrinted>2020-02-08T05:30:00Z</cp:lastPrinted>
  <dcterms:created xsi:type="dcterms:W3CDTF">2020-02-08T03:17:00Z</dcterms:created>
  <dcterms:modified xsi:type="dcterms:W3CDTF">2020-07-27T11:30:00Z</dcterms:modified>
</cp:coreProperties>
</file>